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pPr w:leftFromText="142" w:rightFromText="142" w:vertAnchor="text" w:horzAnchor="margin" w:tblpY="-34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540342" w14:paraId="0AAEA1AE" w14:textId="77777777" w:rsidTr="00540342">
        <w:trPr>
          <w:trHeight w:val="314"/>
        </w:trPr>
        <w:tc>
          <w:tcPr>
            <w:tcW w:w="1712" w:type="dxa"/>
            <w:vAlign w:val="center"/>
          </w:tcPr>
          <w:p w14:paraId="4EF5C0F6" w14:textId="77777777" w:rsidR="00540342" w:rsidRPr="00080BC9" w:rsidRDefault="00540342" w:rsidP="00540342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4F87509" w14:textId="15CC4DF6" w:rsidR="00540342" w:rsidRPr="00080BC9" w:rsidRDefault="000857B8" w:rsidP="00540342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－</w:t>
            </w:r>
          </w:p>
        </w:tc>
      </w:tr>
    </w:tbl>
    <w:p w14:paraId="5216E914" w14:textId="6C435876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p w14:paraId="2AA71D42" w14:textId="0B0DC6CC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（更新の場合）</w:t>
      </w:r>
    </w:p>
    <w:p w14:paraId="681A458A" w14:textId="22E9FE1E" w:rsidR="002A760B" w:rsidRPr="00D104CF" w:rsidRDefault="002A760B" w:rsidP="00BB4F1C">
      <w:pPr>
        <w:adjustRightInd w:val="0"/>
        <w:snapToGrid w:val="0"/>
        <w:spacing w:after="0" w:line="300" w:lineRule="exact"/>
        <w:ind w:rightChars="13" w:right="28"/>
        <w:rPr>
          <w:rFonts w:ascii="ＭＳ 明朝" w:eastAsia="ＭＳ 明朝" w:hAnsi="ＭＳ 明朝"/>
          <w:b/>
          <w:sz w:val="28"/>
          <w:szCs w:val="24"/>
        </w:rPr>
      </w:pPr>
    </w:p>
    <w:p w14:paraId="76EC3225" w14:textId="79157A4C" w:rsidR="00F765A9" w:rsidRPr="00056759" w:rsidRDefault="00F765A9" w:rsidP="00F765A9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C15674" w:rsidRPr="00BB4F1C">
        <w:rPr>
          <w:rFonts w:ascii="ＭＳ Ｐ明朝" w:eastAsia="ＭＳ Ｐ明朝" w:hAnsi="ＭＳ Ｐ明朝" w:hint="eastAsia"/>
          <w:sz w:val="24"/>
          <w:szCs w:val="24"/>
        </w:rPr>
        <w:t>助成金により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導入する設備は、エネルギーの使用の合理化等に関する法律（昭和54年法律第49号</w:t>
      </w:r>
      <w:r w:rsidR="00E85B6A" w:rsidRPr="00BB4F1C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EAB" w:rsidRPr="00BB4F1C">
        <w:rPr>
          <w:rFonts w:ascii="ＭＳ Ｐ明朝" w:eastAsia="ＭＳ Ｐ明朝" w:hAnsi="ＭＳ Ｐ明朝" w:hint="eastAsia"/>
          <w:sz w:val="24"/>
          <w:szCs w:val="24"/>
        </w:rPr>
        <w:t>以下「省エネ法」という。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）第145条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及び第150条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「特定エネルギー消費機器等」及び「特定熱損失防止建築材料」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（</w:t>
      </w:r>
      <w:r w:rsidR="001459A0" w:rsidRPr="00BB4F1C">
        <w:rPr>
          <w:rFonts w:ascii="ＭＳ Ｐ明朝" w:eastAsia="ＭＳ Ｐ明朝" w:hAnsi="ＭＳ Ｐ明朝" w:hint="eastAsia"/>
          <w:sz w:val="24"/>
          <w:szCs w:val="24"/>
        </w:rPr>
        <w:t>以下「省エネ法設備」という。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に該当する。</w:t>
      </w:r>
    </w:p>
    <w:p w14:paraId="3486CAAA" w14:textId="3824E78C" w:rsidR="00112F64" w:rsidRDefault="00A93A49" w:rsidP="00A93A49">
      <w:pPr>
        <w:adjustRightInd w:val="0"/>
        <w:snapToGrid w:val="0"/>
        <w:spacing w:after="0" w:line="200" w:lineRule="exac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70D21" wp14:editId="1C7A2193">
                <wp:simplePos x="0" y="0"/>
                <wp:positionH relativeFrom="column">
                  <wp:posOffset>5452745</wp:posOffset>
                </wp:positionH>
                <wp:positionV relativeFrom="paragraph">
                  <wp:posOffset>114300</wp:posOffset>
                </wp:positionV>
                <wp:extent cx="1066800" cy="339090"/>
                <wp:effectExtent l="0" t="0" r="31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793" w14:textId="21FA3A78" w:rsidR="001F3A4F" w:rsidRPr="001F3A4F" w:rsidRDefault="001F3A4F" w:rsidP="001F3A4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1F3A4F">
                              <w:rPr>
                                <w:rFonts w:ascii="ＭＳ 明朝" w:eastAsia="ＭＳ 明朝" w:hAnsi="ＭＳ 明朝" w:hint="eastAsia"/>
                              </w:rPr>
                              <w:t>（単位）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0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9pt;width:84pt;height:26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" filled="f" stroked="f" strokeweight=".5pt">
                <v:textbox style="mso-fit-shape-to-text:t" inset="0,0,0,0">
                  <w:txbxContent>
                    <w:p w14:paraId="6139A793" w14:textId="21FA3A78" w:rsidR="001F3A4F" w:rsidRPr="001F3A4F" w:rsidRDefault="001F3A4F" w:rsidP="001F3A4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1F3A4F">
                        <w:rPr>
                          <w:rFonts w:ascii="ＭＳ 明朝" w:eastAsia="ＭＳ 明朝" w:hAnsi="ＭＳ 明朝" w:hint="eastAsia"/>
                        </w:rPr>
                        <w:t>（単位）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73262" w14:textId="29BC4EB9" w:rsidR="002D77E3" w:rsidRDefault="00004BA5" w:rsidP="002D77E3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</w:t>
      </w:r>
      <w:r w:rsidR="00315B80">
        <w:rPr>
          <w:rFonts w:ascii="ＭＳ 明朝" w:eastAsia="ＭＳ 明朝" w:hAnsi="ＭＳ 明朝" w:hint="eastAsia"/>
          <w:sz w:val="24"/>
          <w:szCs w:val="24"/>
        </w:rPr>
        <w:t>“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315B80">
        <w:rPr>
          <w:rFonts w:ascii="ＭＳ 明朝" w:eastAsia="ＭＳ 明朝" w:hAnsi="ＭＳ 明朝" w:hint="eastAsia"/>
          <w:sz w:val="24"/>
          <w:szCs w:val="24"/>
        </w:rPr>
        <w:t>”</w:t>
      </w:r>
      <w:r>
        <w:rPr>
          <w:rFonts w:ascii="ＭＳ 明朝" w:eastAsia="ＭＳ 明朝" w:hAnsi="ＭＳ 明朝" w:hint="eastAsia"/>
          <w:sz w:val="24"/>
          <w:szCs w:val="24"/>
        </w:rPr>
        <w:t>場合は記載）</w:t>
      </w:r>
    </w:p>
    <w:tbl>
      <w:tblPr>
        <w:tblStyle w:val="ab"/>
        <w:tblW w:w="9112" w:type="dxa"/>
        <w:tblInd w:w="418" w:type="dxa"/>
        <w:tblLook w:val="04A0" w:firstRow="1" w:lastRow="0" w:firstColumn="1" w:lastColumn="0" w:noHBand="0" w:noVBand="1"/>
      </w:tblPr>
      <w:tblGrid>
        <w:gridCol w:w="7232"/>
        <w:gridCol w:w="1027"/>
        <w:gridCol w:w="853"/>
      </w:tblGrid>
      <w:tr w:rsidR="006D1CFC" w14:paraId="7345F7C9" w14:textId="77777777" w:rsidTr="003F3356">
        <w:trPr>
          <w:trHeight w:val="419"/>
        </w:trPr>
        <w:tc>
          <w:tcPr>
            <w:tcW w:w="7232" w:type="dxa"/>
            <w:vAlign w:val="center"/>
          </w:tcPr>
          <w:p w14:paraId="1374EA5B" w14:textId="1F96724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601431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省エネ法で定める</w:t>
            </w:r>
            <w:r w:rsidRPr="00A20D75"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の目標基準値（①）</w:t>
            </w:r>
          </w:p>
        </w:tc>
        <w:tc>
          <w:tcPr>
            <w:tcW w:w="1027" w:type="dxa"/>
            <w:vAlign w:val="center"/>
          </w:tcPr>
          <w:p w14:paraId="09A85595" w14:textId="2F2DE98C" w:rsidR="006D1CFC" w:rsidRPr="00625557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9E7F8F1" w14:textId="41ABAF1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4FF5A142" w14:textId="77777777" w:rsidTr="003F3356">
        <w:trPr>
          <w:trHeight w:val="381"/>
        </w:trPr>
        <w:tc>
          <w:tcPr>
            <w:tcW w:w="7232" w:type="dxa"/>
            <w:vAlign w:val="center"/>
          </w:tcPr>
          <w:p w14:paraId="5E3FC9BC" w14:textId="1BC77522" w:rsidR="006D1CFC" w:rsidRDefault="00C15674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助成金により</w:t>
            </w:r>
            <w:r w:rsidR="006D1CFC" w:rsidRPr="00625557">
              <w:rPr>
                <w:rFonts w:ascii="ＭＳ 明朝" w:eastAsia="ＭＳ 明朝" w:hAnsi="ＭＳ 明朝" w:hint="eastAsia"/>
                <w:sz w:val="24"/>
                <w:szCs w:val="24"/>
              </w:rPr>
              <w:t>導入する設備のエネルギー消費効率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F6AF4">
              <w:rPr>
                <w:rFonts w:ascii="ＭＳ 明朝" w:eastAsia="ＭＳ 明朝" w:hAnsi="ＭＳ 明朝" w:hint="eastAsia"/>
                <w:sz w:val="24"/>
                <w:szCs w:val="24"/>
              </w:rPr>
              <w:t>の値</w:t>
            </w:r>
            <w:r w:rsidR="006D1CFC">
              <w:rPr>
                <w:rFonts w:ascii="ＭＳ 明朝" w:eastAsia="ＭＳ 明朝" w:hAnsi="ＭＳ 明朝" w:hint="eastAsia"/>
                <w:sz w:val="24"/>
                <w:szCs w:val="24"/>
              </w:rPr>
              <w:t>（②）</w:t>
            </w:r>
          </w:p>
        </w:tc>
        <w:tc>
          <w:tcPr>
            <w:tcW w:w="1027" w:type="dxa"/>
            <w:vAlign w:val="center"/>
          </w:tcPr>
          <w:p w14:paraId="2319D88E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19583FF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2AEFE23D" w14:textId="77777777" w:rsidTr="003F3356">
        <w:trPr>
          <w:trHeight w:val="742"/>
        </w:trPr>
        <w:tc>
          <w:tcPr>
            <w:tcW w:w="7232" w:type="dxa"/>
            <w:vAlign w:val="center"/>
          </w:tcPr>
          <w:p w14:paraId="50CB8317" w14:textId="64CA977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省エネ基準達成率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52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A17F4AE" w14:textId="282ADB34" w:rsidR="00865257" w:rsidRPr="003F3356" w:rsidRDefault="00865257" w:rsidP="003F3356">
            <w:pPr>
              <w:adjustRightInd w:val="0"/>
              <w:snapToGrid w:val="0"/>
              <w:spacing w:after="0" w:line="240" w:lineRule="atLeast"/>
              <w:ind w:left="184" w:hangingChars="100" w:hanging="184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3356">
              <w:rPr>
                <w:rFonts w:ascii="ＭＳ 明朝" w:eastAsia="ＭＳ 明朝" w:hAnsi="ＭＳ 明朝" w:hint="eastAsia"/>
                <w:color w:val="FF0000"/>
                <w:sz w:val="19"/>
                <w:szCs w:val="19"/>
              </w:rPr>
              <w:t>※冷蔵・冷凍設備及び変圧器は、①／②で計算、それ以外の設備については②／①で計算</w:t>
            </w:r>
          </w:p>
        </w:tc>
        <w:tc>
          <w:tcPr>
            <w:tcW w:w="1027" w:type="dxa"/>
            <w:vAlign w:val="center"/>
          </w:tcPr>
          <w:p w14:paraId="4A80ECCC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F091823" w14:textId="50145113" w:rsidR="006D1CFC" w:rsidRDefault="006235D7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bookmarkEnd w:id="0"/>
    <w:p w14:paraId="4F2DE747" w14:textId="1B2472ED" w:rsidR="00F765A9" w:rsidRPr="002C7B74" w:rsidRDefault="0028300A" w:rsidP="002C7B74">
      <w:pPr>
        <w:adjustRightInd w:val="0"/>
        <w:snapToGrid w:val="0"/>
        <w:spacing w:after="0" w:line="240" w:lineRule="exact"/>
        <w:ind w:left="701" w:hangingChars="300" w:hanging="701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※ただし、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冷蔵・冷凍設備の場合は、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年間消費電力量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kWh/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年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)</w:t>
      </w:r>
      <w:r w:rsidR="007E3EAD">
        <w:rPr>
          <w:rFonts w:ascii="ＭＳ 明朝" w:eastAsia="ＭＳ 明朝" w:hAnsi="ＭＳ 明朝" w:hint="eastAsia"/>
          <w:color w:val="FF0000"/>
          <w:sz w:val="19"/>
          <w:szCs w:val="19"/>
        </w:rPr>
        <w:t>で計算。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変圧器の場合は、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全損失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W)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で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計算</w:t>
      </w:r>
    </w:p>
    <w:p w14:paraId="392181E1" w14:textId="77777777" w:rsidR="00231648" w:rsidRPr="00F765A9" w:rsidRDefault="00231648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79A1778" w14:textId="0C36AB6B" w:rsidR="00F765A9" w:rsidRPr="00056759" w:rsidRDefault="00F765A9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222A0D" w:rsidRPr="00D01083">
        <w:rPr>
          <w:rFonts w:ascii="ＭＳ 明朝" w:eastAsia="ＭＳ 明朝" w:hAnsi="ＭＳ 明朝" w:hint="eastAsia"/>
          <w:sz w:val="24"/>
          <w:szCs w:val="24"/>
        </w:rPr>
        <w:t>助成金により導入する設備は、</w:t>
      </w:r>
      <w:r w:rsidR="006B2FA3" w:rsidRPr="00D01083">
        <w:rPr>
          <w:rFonts w:ascii="ＭＳ 明朝" w:eastAsia="ＭＳ 明朝" w:hAnsi="ＭＳ 明朝" w:hint="eastAsia"/>
          <w:sz w:val="24"/>
          <w:szCs w:val="24"/>
        </w:rPr>
        <w:t>省エネ法設備に該当しない。</w:t>
      </w:r>
    </w:p>
    <w:p w14:paraId="403DA736" w14:textId="40EEA6C7" w:rsidR="00315B80" w:rsidRDefault="00315B80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346F2F97" w14:textId="1A40D23B" w:rsidR="00315B80" w:rsidRDefault="00315B80" w:rsidP="00315B8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（省エネ法設備に“該当しない”場合は記載）</w:t>
      </w:r>
    </w:p>
    <w:tbl>
      <w:tblPr>
        <w:tblW w:w="90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967"/>
        <w:gridCol w:w="2875"/>
      </w:tblGrid>
      <w:tr w:rsidR="00950B43" w:rsidRPr="00BC5BF6" w14:paraId="4DD52B3B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79BFB66" w14:textId="77777777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4B4D" w14:textId="42756B9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「導入前」</w:t>
            </w: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2179844C" w14:textId="600D523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「導入後」設備</w:t>
            </w:r>
          </w:p>
        </w:tc>
      </w:tr>
      <w:tr w:rsidR="00950B43" w:rsidRPr="00BC5BF6" w14:paraId="6EBD2693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92DA5B4" w14:textId="1345C634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設備区分・設備種別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8F" w14:textId="77777777" w:rsidR="00950B43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0E625E02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520D7F3C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5E84530" w14:textId="08AC1C95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エネルギー消費効率等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23E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C011EF4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65D48BA5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6AD6FFBB" w14:textId="08A30526" w:rsidR="00950B43" w:rsidRPr="00603513" w:rsidRDefault="00950B43" w:rsidP="0060351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4C59">
              <w:rPr>
                <w:rFonts w:ascii="ＭＳ Ｐ明朝" w:eastAsia="ＭＳ Ｐ明朝" w:hAnsi="ＭＳ Ｐ明朝" w:hint="eastAsia"/>
                <w:w w:val="88"/>
                <w:sz w:val="24"/>
                <w:szCs w:val="24"/>
                <w:fitText w:val="3042" w:id="-1474622976"/>
              </w:rPr>
              <w:t>メーカー名、型番・型式、導入年</w:t>
            </w:r>
            <w:r w:rsidRPr="00A94C59">
              <w:rPr>
                <w:rFonts w:ascii="ＭＳ Ｐ明朝" w:eastAsia="ＭＳ Ｐ明朝" w:hAnsi="ＭＳ Ｐ明朝" w:hint="eastAsia"/>
                <w:spacing w:val="15"/>
                <w:w w:val="88"/>
                <w:sz w:val="24"/>
                <w:szCs w:val="24"/>
                <w:fitText w:val="3042" w:id="-1474622976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8817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8D3864F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1D9E4E" w14:textId="77777777" w:rsidR="00C900A6" w:rsidRDefault="00C900A6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45FD969A" w14:textId="24FD2B6E" w:rsidR="00C900A6" w:rsidRDefault="00C900A6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＜導入する設備の概要＞</w:t>
      </w:r>
    </w:p>
    <w:tbl>
      <w:tblPr>
        <w:tblStyle w:val="ab"/>
        <w:tblW w:w="9095" w:type="dxa"/>
        <w:tblInd w:w="418" w:type="dxa"/>
        <w:tblLook w:val="04A0" w:firstRow="1" w:lastRow="0" w:firstColumn="1" w:lastColumn="0" w:noHBand="0" w:noVBand="1"/>
      </w:tblPr>
      <w:tblGrid>
        <w:gridCol w:w="1571"/>
        <w:gridCol w:w="3125"/>
        <w:gridCol w:w="1682"/>
        <w:gridCol w:w="2717"/>
      </w:tblGrid>
      <w:tr w:rsidR="00C900A6" w14:paraId="12C35C6D" w14:textId="77777777" w:rsidTr="00C46F75">
        <w:tc>
          <w:tcPr>
            <w:tcW w:w="1571" w:type="dxa"/>
            <w:vAlign w:val="center"/>
          </w:tcPr>
          <w:p w14:paraId="4982990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</w:t>
            </w:r>
          </w:p>
        </w:tc>
        <w:tc>
          <w:tcPr>
            <w:tcW w:w="3125" w:type="dxa"/>
            <w:vAlign w:val="center"/>
          </w:tcPr>
          <w:p w14:paraId="3235BF5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2FA5AF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2717" w:type="dxa"/>
            <w:vAlign w:val="center"/>
          </w:tcPr>
          <w:p w14:paraId="6980F1A6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2442A195" w14:textId="77777777" w:rsidTr="00C46F75">
        <w:tc>
          <w:tcPr>
            <w:tcW w:w="1571" w:type="dxa"/>
            <w:vAlign w:val="center"/>
          </w:tcPr>
          <w:p w14:paraId="6BBD836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3125" w:type="dxa"/>
            <w:vAlign w:val="center"/>
          </w:tcPr>
          <w:p w14:paraId="606632DF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4F42E95" w14:textId="2AE3B244" w:rsidR="00C900A6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4BBA80FC" w14:textId="6783BEEA" w:rsidR="009E1359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vAlign w:val="center"/>
          </w:tcPr>
          <w:p w14:paraId="4CF3139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644202AE" w14:textId="77777777" w:rsidTr="00C46F75">
        <w:tc>
          <w:tcPr>
            <w:tcW w:w="1571" w:type="dxa"/>
            <w:vAlign w:val="center"/>
          </w:tcPr>
          <w:p w14:paraId="68BCE20C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</w:t>
            </w:r>
          </w:p>
          <w:p w14:paraId="2B3D86EE" w14:textId="2D2E6A9D" w:rsidR="00C900A6" w:rsidRDefault="00CB751B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  <w:r w:rsidR="00FC1BB8"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3125" w:type="dxa"/>
            <w:vAlign w:val="center"/>
          </w:tcPr>
          <w:p w14:paraId="726E1BF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34290EA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</w:t>
            </w:r>
          </w:p>
          <w:p w14:paraId="0533EC30" w14:textId="2A11ADBA" w:rsidR="00C900A6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消費効率等</w:t>
            </w:r>
          </w:p>
        </w:tc>
        <w:tc>
          <w:tcPr>
            <w:tcW w:w="2717" w:type="dxa"/>
            <w:vAlign w:val="center"/>
          </w:tcPr>
          <w:p w14:paraId="33F8A0EA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5522EB" w14:textId="0D1E8910" w:rsidR="00C131DC" w:rsidRPr="00BC5BF6" w:rsidRDefault="00C131DC" w:rsidP="00C544E7">
      <w:pPr>
        <w:adjustRightInd w:val="0"/>
        <w:snapToGrid w:val="0"/>
        <w:spacing w:after="0" w:line="240" w:lineRule="atLeast"/>
        <w:ind w:leftChars="150" w:left="554" w:hangingChars="100" w:hanging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 w:rsidR="00A215F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助成金により導入</w:t>
      </w:r>
      <w:r w:rsidR="00C544E7">
        <w:rPr>
          <w:rFonts w:ascii="ＭＳ 明朝" w:eastAsia="ＭＳ 明朝" w:hAnsi="ＭＳ 明朝" w:hint="eastAsia"/>
          <w:sz w:val="24"/>
          <w:szCs w:val="24"/>
        </w:rPr>
        <w:t>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</w:t>
      </w:r>
      <w:r w:rsidR="00C544E7">
        <w:rPr>
          <w:rFonts w:ascii="ＭＳ 明朝" w:eastAsia="ＭＳ 明朝" w:hAnsi="ＭＳ 明朝" w:hint="eastAsia"/>
          <w:sz w:val="24"/>
          <w:szCs w:val="24"/>
        </w:rPr>
        <w:t>及び既存設備</w:t>
      </w:r>
      <w:r w:rsidRPr="00BC5BF6">
        <w:rPr>
          <w:rFonts w:ascii="ＭＳ 明朝" w:eastAsia="ＭＳ 明朝" w:hAnsi="ＭＳ 明朝" w:hint="eastAsia"/>
          <w:sz w:val="24"/>
          <w:szCs w:val="24"/>
        </w:rPr>
        <w:t>の性能等が記載されているカタログ等を添付すること。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2014"/>
        <w:gridCol w:w="3145"/>
        <w:gridCol w:w="3955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E7DCCEF" w:rsidR="00CD2680" w:rsidRDefault="007D207B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2B9DC93C" w:rsidR="00CD2680" w:rsidRPr="00BC5BF6" w:rsidRDefault="007D207B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D77F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長野県</w:t>
            </w: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7A2E16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55278943" w:rsidR="00986842" w:rsidRDefault="00986842" w:rsidP="007A2E16">
      <w:pPr>
        <w:adjustRightInd w:val="0"/>
        <w:snapToGrid w:val="0"/>
        <w:spacing w:after="0"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 xml:space="preserve">における性能確認　</w:t>
      </w:r>
      <w:r w:rsidR="007A2E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□確認済み</w:t>
      </w:r>
    </w:p>
    <w:p w14:paraId="1E6776EA" w14:textId="1D1A9F7D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 w:rsidR="00A83AE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92210C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0AEFF53D" w14:textId="62D971CD" w:rsidR="00A93A49" w:rsidRDefault="005F2036" w:rsidP="00306AE2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5DA8931E" w:rsidR="0092210C" w:rsidRDefault="0092210C" w:rsidP="00996626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46080E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39DA8547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DF48F15" w14:textId="673919FA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</w:t>
      </w:r>
      <w:r w:rsidR="009966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称</w:t>
      </w:r>
    </w:p>
    <w:p w14:paraId="5A220007" w14:textId="78801F05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540342">
        <w:rPr>
          <w:rFonts w:ascii="ＭＳ 明朝" w:eastAsia="ＭＳ 明朝" w:hAnsi="ＭＳ 明朝" w:hint="eastAsia"/>
          <w:sz w:val="24"/>
          <w:szCs w:val="24"/>
        </w:rPr>
        <w:t>代表者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の役</w:t>
      </w:r>
      <w:r w:rsidRPr="00540342">
        <w:rPr>
          <w:rFonts w:ascii="ＭＳ 明朝" w:eastAsia="ＭＳ 明朝" w:hAnsi="ＭＳ 明朝" w:hint="eastAsia"/>
          <w:sz w:val="24"/>
          <w:szCs w:val="24"/>
        </w:rPr>
        <w:t>職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・</w:t>
      </w:r>
      <w:r w:rsidRPr="00540342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E94559">
      <w:pgSz w:w="11906" w:h="16838" w:code="9"/>
      <w:pgMar w:top="1134" w:right="1134" w:bottom="454" w:left="1247" w:header="567" w:footer="284" w:gutter="0"/>
      <w:cols w:space="425"/>
      <w:docGrid w:type="linesAndChars" w:linePitch="305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B9C01" w14:textId="77777777" w:rsidR="00E94559" w:rsidRDefault="00E94559" w:rsidP="00B9716A">
      <w:r>
        <w:separator/>
      </w:r>
    </w:p>
  </w:endnote>
  <w:endnote w:type="continuationSeparator" w:id="0">
    <w:p w14:paraId="586A68A9" w14:textId="77777777" w:rsidR="00E94559" w:rsidRDefault="00E9455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CAF6D" w14:textId="77777777" w:rsidR="00E94559" w:rsidRDefault="00E94559" w:rsidP="00B9716A">
      <w:r>
        <w:separator/>
      </w:r>
    </w:p>
  </w:footnote>
  <w:footnote w:type="continuationSeparator" w:id="0">
    <w:p w14:paraId="7AB04613" w14:textId="77777777" w:rsidR="00E94559" w:rsidRDefault="00E9455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 w16cid:durableId="3445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0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235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57B8"/>
    <w:rsid w:val="00091841"/>
    <w:rsid w:val="0009186A"/>
    <w:rsid w:val="00092B29"/>
    <w:rsid w:val="00093556"/>
    <w:rsid w:val="00096866"/>
    <w:rsid w:val="00096891"/>
    <w:rsid w:val="000A17CB"/>
    <w:rsid w:val="000A249F"/>
    <w:rsid w:val="000B448D"/>
    <w:rsid w:val="000B76EA"/>
    <w:rsid w:val="000B7AD6"/>
    <w:rsid w:val="000B7CE8"/>
    <w:rsid w:val="000C0748"/>
    <w:rsid w:val="000C22B4"/>
    <w:rsid w:val="000C2CC9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17431"/>
    <w:rsid w:val="00122C35"/>
    <w:rsid w:val="00126356"/>
    <w:rsid w:val="001302F1"/>
    <w:rsid w:val="001319B0"/>
    <w:rsid w:val="00133925"/>
    <w:rsid w:val="00134DA1"/>
    <w:rsid w:val="00135FEA"/>
    <w:rsid w:val="001407F3"/>
    <w:rsid w:val="001431DF"/>
    <w:rsid w:val="001443F8"/>
    <w:rsid w:val="001452EC"/>
    <w:rsid w:val="001459A0"/>
    <w:rsid w:val="00146E2C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5442"/>
    <w:rsid w:val="001958CE"/>
    <w:rsid w:val="001A18B1"/>
    <w:rsid w:val="001A208B"/>
    <w:rsid w:val="001B2709"/>
    <w:rsid w:val="001B716D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08E1"/>
    <w:rsid w:val="001E41BD"/>
    <w:rsid w:val="001F0E59"/>
    <w:rsid w:val="001F3A4F"/>
    <w:rsid w:val="001F57C2"/>
    <w:rsid w:val="001F6474"/>
    <w:rsid w:val="001F7A3C"/>
    <w:rsid w:val="00200EFC"/>
    <w:rsid w:val="0020412A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00A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C7B74"/>
    <w:rsid w:val="002D37E5"/>
    <w:rsid w:val="002D6DC1"/>
    <w:rsid w:val="002D77E3"/>
    <w:rsid w:val="002D77F6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AE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3BDF"/>
    <w:rsid w:val="00364735"/>
    <w:rsid w:val="00372950"/>
    <w:rsid w:val="003750A9"/>
    <w:rsid w:val="00375171"/>
    <w:rsid w:val="003757D7"/>
    <w:rsid w:val="003759A2"/>
    <w:rsid w:val="00376427"/>
    <w:rsid w:val="00383041"/>
    <w:rsid w:val="00384590"/>
    <w:rsid w:val="00384E20"/>
    <w:rsid w:val="00390464"/>
    <w:rsid w:val="00393DC9"/>
    <w:rsid w:val="00397E31"/>
    <w:rsid w:val="003A09F2"/>
    <w:rsid w:val="003A0CCD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0FC5"/>
    <w:rsid w:val="003D2498"/>
    <w:rsid w:val="003D2CB5"/>
    <w:rsid w:val="003D430C"/>
    <w:rsid w:val="003D470D"/>
    <w:rsid w:val="003D7FBF"/>
    <w:rsid w:val="003E33F8"/>
    <w:rsid w:val="003E4996"/>
    <w:rsid w:val="003E73B8"/>
    <w:rsid w:val="003E75E2"/>
    <w:rsid w:val="003F010D"/>
    <w:rsid w:val="003F17FA"/>
    <w:rsid w:val="003F3356"/>
    <w:rsid w:val="004037D9"/>
    <w:rsid w:val="00403E66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80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026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B96"/>
    <w:rsid w:val="004D4AF4"/>
    <w:rsid w:val="004D6EC4"/>
    <w:rsid w:val="004E0E66"/>
    <w:rsid w:val="004E41FD"/>
    <w:rsid w:val="004E6CEF"/>
    <w:rsid w:val="004F00EA"/>
    <w:rsid w:val="004F3291"/>
    <w:rsid w:val="004F4E6F"/>
    <w:rsid w:val="004F6158"/>
    <w:rsid w:val="004F7DED"/>
    <w:rsid w:val="00500049"/>
    <w:rsid w:val="0050033D"/>
    <w:rsid w:val="00502549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342"/>
    <w:rsid w:val="0054042E"/>
    <w:rsid w:val="00541238"/>
    <w:rsid w:val="00544A7A"/>
    <w:rsid w:val="00551DF2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3513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1CFC"/>
    <w:rsid w:val="006D21C9"/>
    <w:rsid w:val="006D27D0"/>
    <w:rsid w:val="006E09C7"/>
    <w:rsid w:val="006E1605"/>
    <w:rsid w:val="006E23A6"/>
    <w:rsid w:val="006E615A"/>
    <w:rsid w:val="006E63E1"/>
    <w:rsid w:val="006F461F"/>
    <w:rsid w:val="00700261"/>
    <w:rsid w:val="007036CF"/>
    <w:rsid w:val="00706036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2F1B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739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09AE"/>
    <w:rsid w:val="007A2E16"/>
    <w:rsid w:val="007A30F7"/>
    <w:rsid w:val="007A4561"/>
    <w:rsid w:val="007A60DF"/>
    <w:rsid w:val="007A61A2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07B"/>
    <w:rsid w:val="007D25A2"/>
    <w:rsid w:val="007D36DF"/>
    <w:rsid w:val="007D49AB"/>
    <w:rsid w:val="007D6F52"/>
    <w:rsid w:val="007D7235"/>
    <w:rsid w:val="007E26A9"/>
    <w:rsid w:val="007E30AD"/>
    <w:rsid w:val="007E3B40"/>
    <w:rsid w:val="007E3EAD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2830"/>
    <w:rsid w:val="00863249"/>
    <w:rsid w:val="00864DE9"/>
    <w:rsid w:val="00865257"/>
    <w:rsid w:val="0086661D"/>
    <w:rsid w:val="00867E1D"/>
    <w:rsid w:val="00872F15"/>
    <w:rsid w:val="008730B9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1207"/>
    <w:rsid w:val="008B74BE"/>
    <w:rsid w:val="008D11CD"/>
    <w:rsid w:val="008D34D4"/>
    <w:rsid w:val="008D381E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24B5"/>
    <w:rsid w:val="009077D1"/>
    <w:rsid w:val="0091086F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63BD4"/>
    <w:rsid w:val="009751B8"/>
    <w:rsid w:val="0097564D"/>
    <w:rsid w:val="009760C5"/>
    <w:rsid w:val="00986842"/>
    <w:rsid w:val="00987DC4"/>
    <w:rsid w:val="0099043B"/>
    <w:rsid w:val="00990FC0"/>
    <w:rsid w:val="0099168B"/>
    <w:rsid w:val="0099422C"/>
    <w:rsid w:val="009964E5"/>
    <w:rsid w:val="00996626"/>
    <w:rsid w:val="00996810"/>
    <w:rsid w:val="009A09DD"/>
    <w:rsid w:val="009A0DE2"/>
    <w:rsid w:val="009A0F40"/>
    <w:rsid w:val="009A1256"/>
    <w:rsid w:val="009A1BF8"/>
    <w:rsid w:val="009A43E3"/>
    <w:rsid w:val="009A7BF6"/>
    <w:rsid w:val="009B1643"/>
    <w:rsid w:val="009B598C"/>
    <w:rsid w:val="009B797F"/>
    <w:rsid w:val="009C0F1A"/>
    <w:rsid w:val="009C13EB"/>
    <w:rsid w:val="009C15D2"/>
    <w:rsid w:val="009C1AFE"/>
    <w:rsid w:val="009C51AC"/>
    <w:rsid w:val="009C5300"/>
    <w:rsid w:val="009C69D3"/>
    <w:rsid w:val="009D00B2"/>
    <w:rsid w:val="009D0D14"/>
    <w:rsid w:val="009D4532"/>
    <w:rsid w:val="009D4FBB"/>
    <w:rsid w:val="009D5D97"/>
    <w:rsid w:val="009E012D"/>
    <w:rsid w:val="009E1359"/>
    <w:rsid w:val="009E1ECB"/>
    <w:rsid w:val="009E2A15"/>
    <w:rsid w:val="009E4223"/>
    <w:rsid w:val="009E5C05"/>
    <w:rsid w:val="009E65D5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0934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10ED"/>
    <w:rsid w:val="00A81A0F"/>
    <w:rsid w:val="00A81E03"/>
    <w:rsid w:val="00A81E28"/>
    <w:rsid w:val="00A832D0"/>
    <w:rsid w:val="00A83AEF"/>
    <w:rsid w:val="00A8554E"/>
    <w:rsid w:val="00A90872"/>
    <w:rsid w:val="00A93A49"/>
    <w:rsid w:val="00A93DC3"/>
    <w:rsid w:val="00A94318"/>
    <w:rsid w:val="00A94C59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2D43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26D51"/>
    <w:rsid w:val="00B275CA"/>
    <w:rsid w:val="00B33EBD"/>
    <w:rsid w:val="00B41C4E"/>
    <w:rsid w:val="00B41DFA"/>
    <w:rsid w:val="00B423A1"/>
    <w:rsid w:val="00B42F88"/>
    <w:rsid w:val="00B441DD"/>
    <w:rsid w:val="00B46C82"/>
    <w:rsid w:val="00B47249"/>
    <w:rsid w:val="00B5028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452"/>
    <w:rsid w:val="00B85A0E"/>
    <w:rsid w:val="00B86995"/>
    <w:rsid w:val="00B871E7"/>
    <w:rsid w:val="00B93AF6"/>
    <w:rsid w:val="00B93CCF"/>
    <w:rsid w:val="00B9716A"/>
    <w:rsid w:val="00B97B7C"/>
    <w:rsid w:val="00BA2C9A"/>
    <w:rsid w:val="00BA3415"/>
    <w:rsid w:val="00BA3673"/>
    <w:rsid w:val="00BB1AA8"/>
    <w:rsid w:val="00BB23BF"/>
    <w:rsid w:val="00BB4DE4"/>
    <w:rsid w:val="00BB4F1C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4EF5"/>
    <w:rsid w:val="00BF66B5"/>
    <w:rsid w:val="00BF7C2F"/>
    <w:rsid w:val="00C035E6"/>
    <w:rsid w:val="00C050ED"/>
    <w:rsid w:val="00C059C0"/>
    <w:rsid w:val="00C05C49"/>
    <w:rsid w:val="00C10323"/>
    <w:rsid w:val="00C12927"/>
    <w:rsid w:val="00C131DC"/>
    <w:rsid w:val="00C13688"/>
    <w:rsid w:val="00C14450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45DDF"/>
    <w:rsid w:val="00C46B29"/>
    <w:rsid w:val="00C46F75"/>
    <w:rsid w:val="00C51617"/>
    <w:rsid w:val="00C51F31"/>
    <w:rsid w:val="00C52BCF"/>
    <w:rsid w:val="00C52D4A"/>
    <w:rsid w:val="00C53121"/>
    <w:rsid w:val="00C541A5"/>
    <w:rsid w:val="00C544E7"/>
    <w:rsid w:val="00C54A62"/>
    <w:rsid w:val="00C6001B"/>
    <w:rsid w:val="00C601A3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751B"/>
    <w:rsid w:val="00CB7A70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6067"/>
    <w:rsid w:val="00DB7496"/>
    <w:rsid w:val="00DC018C"/>
    <w:rsid w:val="00DC24DD"/>
    <w:rsid w:val="00DD0162"/>
    <w:rsid w:val="00DD1EC0"/>
    <w:rsid w:val="00DD2931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1200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4988"/>
    <w:rsid w:val="00E857A2"/>
    <w:rsid w:val="00E85B6A"/>
    <w:rsid w:val="00E91450"/>
    <w:rsid w:val="00E9431B"/>
    <w:rsid w:val="00E94559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3C64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9F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6FC"/>
    <w:rsid w:val="00F3685B"/>
    <w:rsid w:val="00F427B1"/>
    <w:rsid w:val="00F43C4B"/>
    <w:rsid w:val="00F44EAB"/>
    <w:rsid w:val="00F46505"/>
    <w:rsid w:val="00F479FF"/>
    <w:rsid w:val="00F50187"/>
    <w:rsid w:val="00F50240"/>
    <w:rsid w:val="00F5127D"/>
    <w:rsid w:val="00F523A7"/>
    <w:rsid w:val="00F5266C"/>
    <w:rsid w:val="00F55C14"/>
    <w:rsid w:val="00F606FD"/>
    <w:rsid w:val="00F607DE"/>
    <w:rsid w:val="00F6480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2024-03-19T07:25:00Z</dcterms:created>
  <dcterms:modified xsi:type="dcterms:W3CDTF">2024-03-29T04:23:00Z</dcterms:modified>
</cp:coreProperties>
</file>